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CE3C21">
        <w:trPr>
          <w:trHeight w:val="419"/>
        </w:trPr>
        <w:tc>
          <w:tcPr>
            <w:tcW w:w="11482" w:type="dxa"/>
            <w:gridSpan w:val="5"/>
            <w:shd w:val="clear" w:color="auto" w:fill="auto"/>
          </w:tcPr>
          <w:p w:rsidR="009E2C39" w:rsidRPr="00CE3C21" w:rsidRDefault="0077362A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77362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Bilansowe i podatkowe aspekty zamknięcia oraz otwarcia roku obrotowego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                    </w:t>
            </w:r>
            <w:r w:rsidRPr="0077362A">
              <w:rPr>
                <w:rFonts w:ascii="Tahoma" w:hAnsi="Tahoma" w:cs="Tahoma"/>
                <w:b/>
                <w:bCs/>
                <w:sz w:val="24"/>
                <w:szCs w:val="24"/>
              </w:rPr>
              <w:t>w kontekście e-sprawozdania finansowego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77362A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30-31 </w:t>
            </w:r>
            <w:proofErr w:type="spellStart"/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styczni</w:t>
            </w:r>
            <w:bookmarkStart w:id="0" w:name="_GoBack"/>
            <w:bookmarkEnd w:id="0"/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a</w:t>
            </w:r>
            <w:proofErr w:type="spellEnd"/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6F3785" w:rsidRPr="00A44F7D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201</w:t>
            </w:r>
            <w:r w:rsidR="001D7BEF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>9</w:t>
            </w:r>
            <w:r w:rsidR="009E2C39" w:rsidRPr="00A44F7D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r.</w:t>
            </w:r>
            <w:r w:rsidR="0048562A" w:rsidRPr="00A44F7D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="00F8215D" w:rsidRPr="00A44F7D">
              <w:rPr>
                <w:rStyle w:val="Pogrubienie"/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Warsaw Trade Tower, ul. </w:t>
            </w:r>
            <w:r w:rsidR="00F8215D" w:rsidRPr="00E57018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Chłodna 51</w:t>
            </w:r>
            <w:r w:rsidR="009E2C39" w:rsidRPr="006F6E7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4D7294" w:rsidP="0018632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 – mail</w:t>
            </w:r>
            <w:r w:rsidR="009E2C39" w:rsidRPr="00756259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4D7294" w:rsidRDefault="006F3DB3" w:rsidP="00563DBB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4D7294">
              <w:rPr>
                <w:rFonts w:ascii="FontAwesome" w:hAnsi="FontAwesome" w:cs="FontAwesome"/>
                <w:sz w:val="20"/>
                <w:szCs w:val="20"/>
              </w:rPr>
              <w:t xml:space="preserve">  </w:t>
            </w:r>
            <w:r w:rsidR="0077362A">
              <w:rPr>
                <w:rFonts w:ascii="FontAwesome" w:hAnsi="FontAwesome" w:cs="FontAwesome"/>
                <w:b/>
                <w:sz w:val="20"/>
                <w:szCs w:val="20"/>
              </w:rPr>
              <w:t>12</w:t>
            </w:r>
            <w:r w:rsidR="001E083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63DBB" w:rsidRPr="00563DBB">
              <w:rPr>
                <w:rFonts w:ascii="FontAwesome" w:hAnsi="FontAwesome" w:cs="FontAwesome"/>
                <w:b/>
                <w:sz w:val="20"/>
                <w:szCs w:val="20"/>
              </w:rPr>
              <w:t xml:space="preserve">0zł. + VAT – </w:t>
            </w:r>
            <w:r w:rsidR="00563DBB" w:rsidRPr="001E0838">
              <w:rPr>
                <w:rFonts w:ascii="FontAwesome" w:hAnsi="FontAwesome" w:cs="FontAwesome"/>
                <w:sz w:val="20"/>
                <w:szCs w:val="20"/>
              </w:rPr>
              <w:t>koszt uczestnictwa jednej osoby</w:t>
            </w:r>
          </w:p>
          <w:p w:rsidR="0077362A" w:rsidRPr="0048562A" w:rsidRDefault="0077362A" w:rsidP="00563DBB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 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 </w:t>
            </w:r>
            <w:r w:rsidRPr="00563DBB">
              <w:rPr>
                <w:rFonts w:ascii="FontAwesome" w:hAnsi="FontAwesome" w:cs="FontAwesome"/>
                <w:b/>
                <w:sz w:val="20"/>
                <w:szCs w:val="20"/>
              </w:rPr>
              <w:t>6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Pr="00563DBB">
              <w:rPr>
                <w:rFonts w:ascii="FontAwesome" w:hAnsi="FontAwesome" w:cs="FontAwesome"/>
                <w:b/>
                <w:sz w:val="20"/>
                <w:szCs w:val="20"/>
              </w:rPr>
              <w:t xml:space="preserve">0zł. + VAT – </w:t>
            </w:r>
            <w:r w:rsidRPr="001E0838">
              <w:rPr>
                <w:rFonts w:ascii="FontAwesome" w:hAnsi="FontAwesome" w:cs="FontAwesome"/>
                <w:sz w:val="20"/>
                <w:szCs w:val="20"/>
              </w:rPr>
              <w:t>koszt uczestnictwa jednej osoby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w wybranym dniu</w:t>
            </w:r>
          </w:p>
        </w:tc>
      </w:tr>
    </w:tbl>
    <w:p w:rsidR="00E57018" w:rsidRDefault="00E57018" w:rsidP="004D7294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</w:t>
      </w:r>
      <w:r w:rsidR="001D7BEF">
        <w:rPr>
          <w:rFonts w:ascii="Tahoma" w:hAnsi="Tahoma" w:cs="Tahoma"/>
          <w:sz w:val="18"/>
        </w:rPr>
        <w:t xml:space="preserve">autorskie </w:t>
      </w:r>
      <w:r w:rsidRPr="006F6E7D">
        <w:rPr>
          <w:rFonts w:ascii="Tahoma" w:hAnsi="Tahoma" w:cs="Tahoma"/>
          <w:sz w:val="18"/>
        </w:rPr>
        <w:t>materiały</w:t>
      </w:r>
      <w:r w:rsidR="001D7BEF">
        <w:rPr>
          <w:rFonts w:ascii="Tahoma" w:hAnsi="Tahoma" w:cs="Tahoma"/>
          <w:sz w:val="18"/>
        </w:rPr>
        <w:t xml:space="preserve"> prelegenta</w:t>
      </w:r>
      <w:r w:rsidRPr="006F6E7D">
        <w:rPr>
          <w:rFonts w:ascii="Tahoma" w:hAnsi="Tahoma" w:cs="Tahoma"/>
          <w:sz w:val="18"/>
        </w:rPr>
        <w:t>, 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D7BEF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>:</w:t>
      </w:r>
      <w:r w:rsidR="001F497C" w:rsidRPr="006F6E7D">
        <w:rPr>
          <w:rFonts w:ascii="Tahoma" w:hAnsi="Tahoma" w:cs="Tahoma"/>
          <w:sz w:val="18"/>
        </w:rPr>
        <w:t xml:space="preserve"> </w:t>
      </w:r>
      <w:r w:rsidR="001F497C"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4D7294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</w:t>
            </w:r>
            <w:r w:rsidR="006F6E7D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C4F" w:rsidRDefault="00017C4F" w:rsidP="001D39E2">
      <w:pPr>
        <w:spacing w:after="0" w:line="240" w:lineRule="auto"/>
      </w:pPr>
      <w:r>
        <w:separator/>
      </w:r>
    </w:p>
  </w:endnote>
  <w:endnote w:type="continuationSeparator" w:id="0">
    <w:p w:rsidR="00017C4F" w:rsidRDefault="00017C4F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C4F" w:rsidRDefault="00017C4F" w:rsidP="001D39E2">
      <w:pPr>
        <w:spacing w:after="0" w:line="240" w:lineRule="auto"/>
      </w:pPr>
      <w:r>
        <w:separator/>
      </w:r>
    </w:p>
  </w:footnote>
  <w:footnote w:type="continuationSeparator" w:id="0">
    <w:p w:rsidR="00017C4F" w:rsidRDefault="00017C4F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5.6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17C4F"/>
    <w:rsid w:val="00092FD9"/>
    <w:rsid w:val="000D2838"/>
    <w:rsid w:val="001259D1"/>
    <w:rsid w:val="0016066A"/>
    <w:rsid w:val="0018369D"/>
    <w:rsid w:val="001843A8"/>
    <w:rsid w:val="001D39E2"/>
    <w:rsid w:val="001D7BEF"/>
    <w:rsid w:val="001E0838"/>
    <w:rsid w:val="001F497C"/>
    <w:rsid w:val="002E19D9"/>
    <w:rsid w:val="003779DB"/>
    <w:rsid w:val="00380497"/>
    <w:rsid w:val="003A329E"/>
    <w:rsid w:val="003F5767"/>
    <w:rsid w:val="00466444"/>
    <w:rsid w:val="00472BBE"/>
    <w:rsid w:val="0048562A"/>
    <w:rsid w:val="004B0937"/>
    <w:rsid w:val="004D482B"/>
    <w:rsid w:val="004D7294"/>
    <w:rsid w:val="00511558"/>
    <w:rsid w:val="00513508"/>
    <w:rsid w:val="005136AC"/>
    <w:rsid w:val="00563DBB"/>
    <w:rsid w:val="00594D9E"/>
    <w:rsid w:val="006446A9"/>
    <w:rsid w:val="00661D53"/>
    <w:rsid w:val="0068758B"/>
    <w:rsid w:val="006C0AE0"/>
    <w:rsid w:val="006D3535"/>
    <w:rsid w:val="006F3785"/>
    <w:rsid w:val="006F3DB3"/>
    <w:rsid w:val="006F6E7D"/>
    <w:rsid w:val="00717B36"/>
    <w:rsid w:val="00756259"/>
    <w:rsid w:val="0077362A"/>
    <w:rsid w:val="0079068D"/>
    <w:rsid w:val="007B34F8"/>
    <w:rsid w:val="007B5BCF"/>
    <w:rsid w:val="007C7259"/>
    <w:rsid w:val="007F7359"/>
    <w:rsid w:val="008A4292"/>
    <w:rsid w:val="00925863"/>
    <w:rsid w:val="009B0E0A"/>
    <w:rsid w:val="009B4E95"/>
    <w:rsid w:val="009C3BDB"/>
    <w:rsid w:val="009E2C39"/>
    <w:rsid w:val="009F3956"/>
    <w:rsid w:val="00A14C54"/>
    <w:rsid w:val="00A44F7D"/>
    <w:rsid w:val="00A72D04"/>
    <w:rsid w:val="00A778AC"/>
    <w:rsid w:val="00AA0B06"/>
    <w:rsid w:val="00AD6B67"/>
    <w:rsid w:val="00AE29D4"/>
    <w:rsid w:val="00B10A3B"/>
    <w:rsid w:val="00B11595"/>
    <w:rsid w:val="00B15A1F"/>
    <w:rsid w:val="00BB3329"/>
    <w:rsid w:val="00BC3C15"/>
    <w:rsid w:val="00C16CDB"/>
    <w:rsid w:val="00C32232"/>
    <w:rsid w:val="00C4701B"/>
    <w:rsid w:val="00C762C6"/>
    <w:rsid w:val="00C946FA"/>
    <w:rsid w:val="00CA451A"/>
    <w:rsid w:val="00CB059D"/>
    <w:rsid w:val="00CE3C21"/>
    <w:rsid w:val="00CF6A0D"/>
    <w:rsid w:val="00D03974"/>
    <w:rsid w:val="00D6614E"/>
    <w:rsid w:val="00D7636E"/>
    <w:rsid w:val="00DE246F"/>
    <w:rsid w:val="00E16B6F"/>
    <w:rsid w:val="00E34A22"/>
    <w:rsid w:val="00E57018"/>
    <w:rsid w:val="00ED2F3F"/>
    <w:rsid w:val="00EE3754"/>
    <w:rsid w:val="00EE5508"/>
    <w:rsid w:val="00EF733D"/>
    <w:rsid w:val="00F45CD4"/>
    <w:rsid w:val="00F52CFB"/>
    <w:rsid w:val="00F57218"/>
    <w:rsid w:val="00F64453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F2B1"/>
  <w15:docId w15:val="{E08E281A-A8A6-49A9-AC32-0DB6D198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2017-12-20T10:43:00Z</cp:lastPrinted>
  <dcterms:created xsi:type="dcterms:W3CDTF">2018-12-14T11:16:00Z</dcterms:created>
  <dcterms:modified xsi:type="dcterms:W3CDTF">2018-12-14T11:16:00Z</dcterms:modified>
</cp:coreProperties>
</file>