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D7B378F" w:rsidR="009E2C39" w:rsidRPr="00B74C2F" w:rsidRDefault="00FD7EAB" w:rsidP="00FD7EAB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FD7EA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Środki trwałe, nieruchomości inwestycyjne oraz  wartości niematerialne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</w:t>
            </w:r>
            <w:r w:rsidRPr="00FD7EA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i prawne w 2023 roku w ujęciu bilansowym i podatkowym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1027104D" w:rsidR="009E2C39" w:rsidRPr="002C64AD" w:rsidRDefault="00E160AF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FD7EA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2C64AD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FD7EA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1B0A6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D7EA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marca</w:t>
            </w:r>
            <w:r w:rsidR="007F735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FD7EA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E2C3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2C6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66591947" w:rsidR="00D93904" w:rsidRPr="00FD7EA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color w:val="000000" w:themeColor="text1"/>
              </w:rPr>
            </w:pPr>
            <w:r w:rsidRPr="00E160AF">
              <w:rPr>
                <w:rFonts w:ascii="FontAwesome" w:hAnsi="FontAwesome" w:cs="FontAwesome"/>
                <w:color w:val="000000" w:themeColor="text1"/>
              </w:rPr>
              <w:sym w:font="Wingdings" w:char="F071"/>
            </w:r>
            <w:r w:rsidRPr="00E160AF">
              <w:rPr>
                <w:rFonts w:ascii="FontAwesome" w:hAnsi="FontAwesome" w:cs="FontAwesome"/>
                <w:b/>
                <w:color w:val="000000" w:themeColor="text1"/>
              </w:rPr>
              <w:t xml:space="preserve"> </w:t>
            </w:r>
            <w:r w:rsidR="001C0B98" w:rsidRPr="00E160AF">
              <w:rPr>
                <w:rFonts w:ascii="FontAwesome" w:hAnsi="FontAwesome" w:cs="FontAwesome"/>
                <w:b/>
                <w:color w:val="000000" w:themeColor="text1"/>
              </w:rPr>
              <w:t>1</w:t>
            </w:r>
            <w:r w:rsidR="00FD7EAB">
              <w:rPr>
                <w:rFonts w:ascii="FontAwesome" w:hAnsi="FontAwesome" w:cs="FontAwesome"/>
                <w:b/>
                <w:color w:val="000000" w:themeColor="text1"/>
              </w:rPr>
              <w:t>0</w:t>
            </w:r>
            <w:r w:rsidR="001C0B98" w:rsidRPr="00E160AF">
              <w:rPr>
                <w:rFonts w:ascii="FontAwesome" w:hAnsi="FontAwesome" w:cs="FontAwesome"/>
                <w:b/>
                <w:color w:val="000000" w:themeColor="text1"/>
              </w:rPr>
              <w:t>0</w:t>
            </w:r>
            <w:r w:rsidRPr="00E160AF">
              <w:rPr>
                <w:rFonts w:ascii="FontAwesome" w:hAnsi="FontAwesome" w:cs="FontAwesome"/>
                <w:b/>
                <w:color w:val="000000" w:themeColor="text1"/>
              </w:rPr>
              <w:t>0 zł</w:t>
            </w:r>
            <w:r w:rsidRPr="00E160AF">
              <w:rPr>
                <w:rFonts w:ascii="FontAwesome" w:hAnsi="FontAwesome" w:cs="FontAwesome"/>
                <w:color w:val="000000" w:themeColor="text1"/>
              </w:rPr>
              <w:t xml:space="preserve"> + 23% VAT - koszt transmisji online dla jednej osoby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86C58CA" w14:textId="3C7E68CA" w:rsidR="00FD7EAB" w:rsidRPr="00FD7EAB" w:rsidRDefault="006112A0" w:rsidP="00FD7EAB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D7EAB" w:rsidRPr="00FD7EAB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7F970C47" w:rsidR="00DF790F" w:rsidRPr="00540BA0" w:rsidRDefault="00FD7EAB" w:rsidP="00FD7EAB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D7EAB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2EB09EE6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D7EAB" w:rsidRPr="00FD7EAB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7F74404B" w:rsidR="00F64453" w:rsidRPr="00540BA0" w:rsidRDefault="00FD7EAB" w:rsidP="00FD7EAB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FD7EAB">
        <w:rPr>
          <w:rFonts w:ascii="Tahoma" w:hAnsi="Tahoma" w:cs="Tahoma"/>
          <w:sz w:val="18"/>
        </w:rPr>
        <w:t>Oświadczamy, że akceptujemy warunki uczestnictwa w szkoleniu</w:t>
      </w:r>
      <w:r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584D" w14:textId="77777777" w:rsidR="00C32827" w:rsidRDefault="00C32827" w:rsidP="001D39E2">
      <w:pPr>
        <w:spacing w:after="0" w:line="240" w:lineRule="auto"/>
      </w:pPr>
      <w:r>
        <w:separator/>
      </w:r>
    </w:p>
  </w:endnote>
  <w:endnote w:type="continuationSeparator" w:id="0">
    <w:p w14:paraId="62EF7E33" w14:textId="77777777" w:rsidR="00C32827" w:rsidRDefault="00C3282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AB04" w14:textId="77777777" w:rsidR="00C32827" w:rsidRDefault="00C32827" w:rsidP="001D39E2">
      <w:pPr>
        <w:spacing w:after="0" w:line="240" w:lineRule="auto"/>
      </w:pPr>
      <w:r>
        <w:separator/>
      </w:r>
    </w:p>
  </w:footnote>
  <w:footnote w:type="continuationSeparator" w:id="0">
    <w:p w14:paraId="00F0E60F" w14:textId="77777777" w:rsidR="00C32827" w:rsidRDefault="00C3282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74BE9"/>
    <w:rsid w:val="00277D86"/>
    <w:rsid w:val="0028142D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544BE"/>
    <w:rsid w:val="00661D53"/>
    <w:rsid w:val="00672035"/>
    <w:rsid w:val="00681ED9"/>
    <w:rsid w:val="00682267"/>
    <w:rsid w:val="0068758B"/>
    <w:rsid w:val="00692BC3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A4486"/>
    <w:rsid w:val="00BB3329"/>
    <w:rsid w:val="00BC3C15"/>
    <w:rsid w:val="00BD2119"/>
    <w:rsid w:val="00BD3F16"/>
    <w:rsid w:val="00C00B4C"/>
    <w:rsid w:val="00C023D5"/>
    <w:rsid w:val="00C32827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10DE"/>
    <w:rsid w:val="00DC27EB"/>
    <w:rsid w:val="00DC78F4"/>
    <w:rsid w:val="00DD676E"/>
    <w:rsid w:val="00DE246F"/>
    <w:rsid w:val="00DE69D2"/>
    <w:rsid w:val="00DF790F"/>
    <w:rsid w:val="00E01DB3"/>
    <w:rsid w:val="00E160AF"/>
    <w:rsid w:val="00E16B6F"/>
    <w:rsid w:val="00E34A22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D7EA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2022-04-12T09:15:00Z</cp:lastPrinted>
  <dcterms:created xsi:type="dcterms:W3CDTF">2023-02-09T23:14:00Z</dcterms:created>
  <dcterms:modified xsi:type="dcterms:W3CDTF">2023-02-09T23:14:00Z</dcterms:modified>
</cp:coreProperties>
</file>