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8BE13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0A3842DB" wp14:editId="2B6981B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1500954E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526C7FD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14:paraId="641F1767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277239C6" w14:textId="20867A70" w:rsidR="009E2C39" w:rsidRPr="00370C87" w:rsidRDefault="00134DD1" w:rsidP="00EB6E29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134DD1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>Bilans 2024 - bilansowe i podatkowe aspekty zamknięcia roku obrotowego</w:t>
            </w:r>
          </w:p>
        </w:tc>
      </w:tr>
      <w:tr w:rsidR="009E2C39" w14:paraId="690B765D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17D1A648" w14:textId="77777777" w:rsidR="00B144B0" w:rsidRDefault="00B144B0" w:rsidP="0018632D">
            <w:pPr>
              <w:jc w:val="center"/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60E4E628" w14:textId="2043594F" w:rsidR="009E2C39" w:rsidRPr="00525892" w:rsidRDefault="00134DD1" w:rsidP="0018632D">
            <w:pPr>
              <w:jc w:val="center"/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</w:pPr>
            <w:r>
              <w:rPr>
                <w:rStyle w:val="Pogrubienie"/>
                <w:rFonts w:ascii="Tahoma" w:hAnsi="Tahoma" w:cs="Tahoma"/>
                <w:color w:val="000000"/>
              </w:rPr>
              <w:t>25-26</w:t>
            </w:r>
            <w:r w:rsidR="00370C87">
              <w:rPr>
                <w:rStyle w:val="Pogrubienie"/>
                <w:rFonts w:ascii="Tahoma" w:hAnsi="Tahoma" w:cs="Tahoma"/>
                <w:color w:val="000000"/>
              </w:rPr>
              <w:t xml:space="preserve"> </w:t>
            </w:r>
            <w:r w:rsidR="00756145">
              <w:rPr>
                <w:rStyle w:val="Pogrubienie"/>
                <w:rFonts w:ascii="Tahoma" w:hAnsi="Tahoma" w:cs="Tahoma"/>
                <w:color w:val="000000"/>
              </w:rPr>
              <w:t>listopada</w:t>
            </w:r>
            <w:r w:rsidR="002B299C">
              <w:rPr>
                <w:rStyle w:val="Pogrubienie"/>
                <w:color w:val="000000"/>
              </w:rPr>
              <w:t xml:space="preserve"> </w:t>
            </w:r>
            <w:r w:rsidR="00A60D01" w:rsidRPr="00A60D01">
              <w:rPr>
                <w:rStyle w:val="Pogrubienie"/>
                <w:rFonts w:ascii="Tahoma" w:hAnsi="Tahoma" w:cs="Tahoma"/>
                <w:color w:val="000000"/>
              </w:rPr>
              <w:t xml:space="preserve"> </w:t>
            </w:r>
            <w:r w:rsidR="00E34A22" w:rsidRPr="00A60D01">
              <w:rPr>
                <w:rStyle w:val="Pogrubienie"/>
                <w:rFonts w:ascii="Tahoma" w:hAnsi="Tahoma" w:cs="Tahoma"/>
                <w:color w:val="000000"/>
              </w:rPr>
              <w:t>20</w:t>
            </w:r>
            <w:r w:rsidR="006009F5" w:rsidRPr="00A60D01">
              <w:rPr>
                <w:rStyle w:val="Pogrubienie"/>
                <w:rFonts w:ascii="Tahoma" w:hAnsi="Tahoma" w:cs="Tahoma"/>
                <w:color w:val="000000"/>
              </w:rPr>
              <w:t>2</w:t>
            </w:r>
            <w:r w:rsidR="00652B92">
              <w:rPr>
                <w:rStyle w:val="Pogrubienie"/>
                <w:rFonts w:ascii="Tahoma" w:hAnsi="Tahoma" w:cs="Tahoma"/>
                <w:color w:val="000000"/>
              </w:rPr>
              <w:t>4</w:t>
            </w:r>
            <w:r w:rsidR="009E2C39" w:rsidRPr="00A60D01">
              <w:rPr>
                <w:rStyle w:val="Pogrubienie"/>
                <w:rFonts w:ascii="Tahoma" w:hAnsi="Tahoma" w:cs="Tahoma"/>
                <w:color w:val="000000"/>
              </w:rPr>
              <w:t xml:space="preserve"> r.</w:t>
            </w:r>
            <w:r w:rsidR="00885A8C" w:rsidRPr="00525892">
              <w:rPr>
                <w:rFonts w:ascii="Tahoma" w:hAnsi="Tahoma" w:cs="Tahoma"/>
                <w:b/>
                <w:bCs/>
              </w:rPr>
              <w:t xml:space="preserve"> </w:t>
            </w:r>
            <w:r w:rsidR="002B299C">
              <w:rPr>
                <w:rFonts w:ascii="Tahoma" w:hAnsi="Tahoma" w:cs="Tahoma"/>
                <w:b/>
                <w:bCs/>
              </w:rPr>
              <w:t xml:space="preserve"> </w:t>
            </w:r>
            <w:r w:rsidR="00885A8C" w:rsidRPr="00525892"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  <w:t>szkolenie online</w:t>
            </w:r>
          </w:p>
          <w:p w14:paraId="485E69BE" w14:textId="77777777" w:rsidR="00B144B0" w:rsidRPr="00885A8C" w:rsidRDefault="00B144B0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</w:tr>
      <w:tr w:rsidR="009E2C39" w14:paraId="68B68C94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77C8AD8A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647F685D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E3BF6F0" w14:textId="77777777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1D7D219E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B5CED5C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06D399F2" w14:textId="77777777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7EC58A70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0D45289E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370ADA3C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662F45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3253CA33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3133FBE8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319CFA40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5380D4FA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0775B7B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FD3D4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7256E9F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42116D5A" w14:textId="77777777" w:rsidR="009E2C39" w:rsidRDefault="009E2C39" w:rsidP="0018632D"/>
        </w:tc>
      </w:tr>
      <w:tr w:rsidR="009E2C39" w14:paraId="658A12B6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6E3939F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70EACF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ECBE4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74C4A51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14CBB276" w14:textId="77777777" w:rsidR="009E2C39" w:rsidRPr="008A4292" w:rsidRDefault="009E2C39" w:rsidP="0018632D"/>
        </w:tc>
      </w:tr>
      <w:tr w:rsidR="009E2C39" w14:paraId="2E8A2A6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CFCB2A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55E5EA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62DAB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B6D0CA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18B0D4D" w14:textId="77777777" w:rsidR="009E2C39" w:rsidRDefault="009E2C39" w:rsidP="0018632D"/>
        </w:tc>
      </w:tr>
      <w:tr w:rsidR="009E2C39" w14:paraId="2C74B484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58871D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E839A6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C700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265CA4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760EAFA1" w14:textId="77777777" w:rsidR="009E2C39" w:rsidRDefault="009E2C39" w:rsidP="0018632D"/>
        </w:tc>
      </w:tr>
      <w:tr w:rsidR="009E2C39" w14:paraId="16DE2C0C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43DFDB4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93A9C6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8E4C1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6091AAB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7650DA93" w14:textId="77777777" w:rsidR="009E2C39" w:rsidRDefault="009E2C39" w:rsidP="0018632D"/>
        </w:tc>
      </w:tr>
      <w:tr w:rsidR="009E2C39" w14:paraId="72FC423C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644C788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4B9181A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DE92B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4AF0DD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1AB37E2D" w14:textId="77777777" w:rsidR="009E2C39" w:rsidRDefault="009E2C39" w:rsidP="0018632D"/>
        </w:tc>
      </w:tr>
      <w:tr w:rsidR="009E2C39" w14:paraId="78BBA76A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5285F959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14:paraId="2E2F2124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521296C7" w14:textId="2AF07110" w:rsidR="00B37540" w:rsidRPr="0048562A" w:rsidRDefault="006F3DB3" w:rsidP="00913A13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134DD1">
              <w:rPr>
                <w:rFonts w:ascii="FontAwesome" w:hAnsi="FontAwesome" w:cs="FontAwesome"/>
                <w:b/>
                <w:sz w:val="20"/>
                <w:szCs w:val="20"/>
              </w:rPr>
              <w:t>12</w:t>
            </w:r>
            <w:r w:rsidR="00756145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8D3FE5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C543C1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+23% VAT - koszt uczestnictwa jednej osoby</w:t>
            </w:r>
            <w:r w:rsidR="00C543C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C543C1" w:rsidRPr="00C543C1">
              <w:rPr>
                <w:rFonts w:ascii="FontAwesome" w:hAnsi="FontAwesome" w:cs="FontAwesome"/>
                <w:sz w:val="20"/>
                <w:szCs w:val="20"/>
              </w:rPr>
              <w:t>w transmisji online</w:t>
            </w:r>
          </w:p>
        </w:tc>
      </w:tr>
    </w:tbl>
    <w:p w14:paraId="61173B8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535418B0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5C4405EE" w14:textId="77777777"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14:paraId="38A46E2D" w14:textId="77777777"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14:paraId="172391B6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4A99B308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0576116D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1D873C1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68183E3A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0518200C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0992323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489C66B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331DE11C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1C51CC76" w14:textId="77777777"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091D83D1" w14:textId="77777777"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14:paraId="4C569E33" w14:textId="77777777" w:rsidR="006A1F51" w:rsidRP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Pr="006A1F51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FFE9FD" w14:textId="77777777" w:rsid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6A1F51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14:paraId="41C0521F" w14:textId="77777777" w:rsid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0A1B467B" w14:textId="77777777" w:rsidR="006A1F51" w:rsidRPr="00884559" w:rsidRDefault="00DF790F" w:rsidP="00884559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6A1F51">
        <w:rPr>
          <w:rFonts w:ascii="Tahoma" w:hAnsi="Tahoma" w:cs="Tahoma"/>
          <w:sz w:val="18"/>
          <w:szCs w:val="18"/>
        </w:rPr>
        <w:t xml:space="preserve"> </w:t>
      </w:r>
      <w:r w:rsidR="006A1F51" w:rsidRPr="006A1F51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6A1F51">
        <w:rPr>
          <w:rFonts w:ascii="Tahoma" w:hAnsi="Tahoma" w:cs="Tahoma"/>
          <w:sz w:val="18"/>
          <w:szCs w:val="18"/>
        </w:rPr>
        <w:t xml:space="preserve">                          </w:t>
      </w:r>
      <w:r w:rsidR="006A1F51" w:rsidRPr="006A1F51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ED10202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36BA0A5" w14:textId="77777777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62FEAA1D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328E0661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3470103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25FE945A" w14:textId="77777777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0D978E3C" w14:textId="77777777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szkoleniu.</w:t>
      </w:r>
    </w:p>
    <w:sectPr w:rsidR="00F64453" w:rsidRPr="00540BA0" w:rsidSect="00822192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79BEE" w14:textId="77777777" w:rsidR="00C73E71" w:rsidRDefault="00C73E71" w:rsidP="001D39E2">
      <w:pPr>
        <w:spacing w:after="0" w:line="240" w:lineRule="auto"/>
      </w:pPr>
      <w:r>
        <w:separator/>
      </w:r>
    </w:p>
  </w:endnote>
  <w:endnote w:type="continuationSeparator" w:id="0">
    <w:p w14:paraId="429B3549" w14:textId="77777777" w:rsidR="00C73E71" w:rsidRDefault="00C73E71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154B2" w14:textId="77777777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C824D" w14:textId="77777777" w:rsidR="00C73E71" w:rsidRDefault="00C73E71" w:rsidP="001D39E2">
      <w:pPr>
        <w:spacing w:after="0" w:line="240" w:lineRule="auto"/>
      </w:pPr>
      <w:r>
        <w:separator/>
      </w:r>
    </w:p>
  </w:footnote>
  <w:footnote w:type="continuationSeparator" w:id="0">
    <w:p w14:paraId="16479214" w14:textId="77777777" w:rsidR="00C73E71" w:rsidRDefault="00C73E71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952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6E"/>
    <w:rsid w:val="00000557"/>
    <w:rsid w:val="00002A5A"/>
    <w:rsid w:val="00015B5B"/>
    <w:rsid w:val="0003472E"/>
    <w:rsid w:val="000348E3"/>
    <w:rsid w:val="0004475B"/>
    <w:rsid w:val="00044DB9"/>
    <w:rsid w:val="000568D3"/>
    <w:rsid w:val="00074173"/>
    <w:rsid w:val="00076D08"/>
    <w:rsid w:val="00087310"/>
    <w:rsid w:val="00092FD9"/>
    <w:rsid w:val="00095BF5"/>
    <w:rsid w:val="000B192C"/>
    <w:rsid w:val="000C0758"/>
    <w:rsid w:val="00100DDE"/>
    <w:rsid w:val="001057ED"/>
    <w:rsid w:val="001259D1"/>
    <w:rsid w:val="00134DD1"/>
    <w:rsid w:val="0014084C"/>
    <w:rsid w:val="00147BE6"/>
    <w:rsid w:val="001568B0"/>
    <w:rsid w:val="00173474"/>
    <w:rsid w:val="00181C5E"/>
    <w:rsid w:val="00185979"/>
    <w:rsid w:val="00191125"/>
    <w:rsid w:val="001932A2"/>
    <w:rsid w:val="00193A29"/>
    <w:rsid w:val="001A7C7F"/>
    <w:rsid w:val="001D39E2"/>
    <w:rsid w:val="001F497C"/>
    <w:rsid w:val="001F5B60"/>
    <w:rsid w:val="0020686B"/>
    <w:rsid w:val="00216550"/>
    <w:rsid w:val="00223BEA"/>
    <w:rsid w:val="0024596A"/>
    <w:rsid w:val="00274BE9"/>
    <w:rsid w:val="00277D86"/>
    <w:rsid w:val="0028142D"/>
    <w:rsid w:val="00297298"/>
    <w:rsid w:val="002B299C"/>
    <w:rsid w:val="002D1A59"/>
    <w:rsid w:val="002E19D9"/>
    <w:rsid w:val="002E61AB"/>
    <w:rsid w:val="00314728"/>
    <w:rsid w:val="003173A4"/>
    <w:rsid w:val="00321677"/>
    <w:rsid w:val="003419F2"/>
    <w:rsid w:val="00360DE2"/>
    <w:rsid w:val="00370C87"/>
    <w:rsid w:val="00374BD4"/>
    <w:rsid w:val="003779DB"/>
    <w:rsid w:val="00393FE3"/>
    <w:rsid w:val="003A3107"/>
    <w:rsid w:val="003A329E"/>
    <w:rsid w:val="003B3C05"/>
    <w:rsid w:val="003B673E"/>
    <w:rsid w:val="003C64F1"/>
    <w:rsid w:val="003E43F2"/>
    <w:rsid w:val="003F5767"/>
    <w:rsid w:val="0043651F"/>
    <w:rsid w:val="0045087A"/>
    <w:rsid w:val="00472BBE"/>
    <w:rsid w:val="00484B9A"/>
    <w:rsid w:val="0048562A"/>
    <w:rsid w:val="004A5545"/>
    <w:rsid w:val="004B0937"/>
    <w:rsid w:val="004B7D9C"/>
    <w:rsid w:val="004D482B"/>
    <w:rsid w:val="004F0C1B"/>
    <w:rsid w:val="00500E13"/>
    <w:rsid w:val="005105C1"/>
    <w:rsid w:val="00511558"/>
    <w:rsid w:val="005136AC"/>
    <w:rsid w:val="00524ED2"/>
    <w:rsid w:val="00525892"/>
    <w:rsid w:val="00525930"/>
    <w:rsid w:val="00540BA0"/>
    <w:rsid w:val="00542003"/>
    <w:rsid w:val="005676A9"/>
    <w:rsid w:val="00573241"/>
    <w:rsid w:val="005936B0"/>
    <w:rsid w:val="00594D9E"/>
    <w:rsid w:val="005B141B"/>
    <w:rsid w:val="005C4956"/>
    <w:rsid w:val="005C7862"/>
    <w:rsid w:val="005D6CF7"/>
    <w:rsid w:val="0060071E"/>
    <w:rsid w:val="006009F5"/>
    <w:rsid w:val="006112A0"/>
    <w:rsid w:val="00652B92"/>
    <w:rsid w:val="006544BE"/>
    <w:rsid w:val="00661D53"/>
    <w:rsid w:val="00672035"/>
    <w:rsid w:val="0068758B"/>
    <w:rsid w:val="006A1F51"/>
    <w:rsid w:val="006A50EB"/>
    <w:rsid w:val="006C06F1"/>
    <w:rsid w:val="006C0AE0"/>
    <w:rsid w:val="006C5ABD"/>
    <w:rsid w:val="006D3535"/>
    <w:rsid w:val="006F3DB3"/>
    <w:rsid w:val="006F6E7D"/>
    <w:rsid w:val="00710A9A"/>
    <w:rsid w:val="00717B36"/>
    <w:rsid w:val="00747AD6"/>
    <w:rsid w:val="007502F7"/>
    <w:rsid w:val="00756145"/>
    <w:rsid w:val="00756259"/>
    <w:rsid w:val="0079068D"/>
    <w:rsid w:val="007A623F"/>
    <w:rsid w:val="007B34F8"/>
    <w:rsid w:val="007B5BCF"/>
    <w:rsid w:val="007C7259"/>
    <w:rsid w:val="007D5CF9"/>
    <w:rsid w:val="007E47B1"/>
    <w:rsid w:val="007F7359"/>
    <w:rsid w:val="008053A3"/>
    <w:rsid w:val="00822192"/>
    <w:rsid w:val="00837446"/>
    <w:rsid w:val="00855167"/>
    <w:rsid w:val="00884559"/>
    <w:rsid w:val="00885A8C"/>
    <w:rsid w:val="008A4292"/>
    <w:rsid w:val="008B2021"/>
    <w:rsid w:val="008D3718"/>
    <w:rsid w:val="008D3FE5"/>
    <w:rsid w:val="008D5238"/>
    <w:rsid w:val="008F06AA"/>
    <w:rsid w:val="008F63E6"/>
    <w:rsid w:val="00913A13"/>
    <w:rsid w:val="00917054"/>
    <w:rsid w:val="0092273C"/>
    <w:rsid w:val="00925863"/>
    <w:rsid w:val="00930E8B"/>
    <w:rsid w:val="0093597B"/>
    <w:rsid w:val="009A203F"/>
    <w:rsid w:val="009B7946"/>
    <w:rsid w:val="009C3BDB"/>
    <w:rsid w:val="009D76E0"/>
    <w:rsid w:val="009E2C39"/>
    <w:rsid w:val="009F2E55"/>
    <w:rsid w:val="009F3956"/>
    <w:rsid w:val="009F6FC5"/>
    <w:rsid w:val="00A14C54"/>
    <w:rsid w:val="00A16507"/>
    <w:rsid w:val="00A213CC"/>
    <w:rsid w:val="00A60514"/>
    <w:rsid w:val="00A60D01"/>
    <w:rsid w:val="00A72D04"/>
    <w:rsid w:val="00A778AC"/>
    <w:rsid w:val="00A93C84"/>
    <w:rsid w:val="00AA0B06"/>
    <w:rsid w:val="00AC6833"/>
    <w:rsid w:val="00AE29D4"/>
    <w:rsid w:val="00AE4EEF"/>
    <w:rsid w:val="00B051AA"/>
    <w:rsid w:val="00B064A1"/>
    <w:rsid w:val="00B10A3B"/>
    <w:rsid w:val="00B11595"/>
    <w:rsid w:val="00B144B0"/>
    <w:rsid w:val="00B15A1F"/>
    <w:rsid w:val="00B37540"/>
    <w:rsid w:val="00B445A3"/>
    <w:rsid w:val="00B50E8A"/>
    <w:rsid w:val="00B74ADB"/>
    <w:rsid w:val="00BA2474"/>
    <w:rsid w:val="00BA4486"/>
    <w:rsid w:val="00BB3329"/>
    <w:rsid w:val="00BC3C15"/>
    <w:rsid w:val="00C22987"/>
    <w:rsid w:val="00C454B6"/>
    <w:rsid w:val="00C4701B"/>
    <w:rsid w:val="00C543C1"/>
    <w:rsid w:val="00C60DF1"/>
    <w:rsid w:val="00C73E71"/>
    <w:rsid w:val="00C76134"/>
    <w:rsid w:val="00C762C6"/>
    <w:rsid w:val="00C82D77"/>
    <w:rsid w:val="00C946FA"/>
    <w:rsid w:val="00CA451A"/>
    <w:rsid w:val="00CB059D"/>
    <w:rsid w:val="00CF4F95"/>
    <w:rsid w:val="00CF6A0D"/>
    <w:rsid w:val="00D03974"/>
    <w:rsid w:val="00D04B44"/>
    <w:rsid w:val="00D07349"/>
    <w:rsid w:val="00D21CF2"/>
    <w:rsid w:val="00D22363"/>
    <w:rsid w:val="00D32EC6"/>
    <w:rsid w:val="00D614DC"/>
    <w:rsid w:val="00D6614E"/>
    <w:rsid w:val="00D7636E"/>
    <w:rsid w:val="00D977AE"/>
    <w:rsid w:val="00DB73F3"/>
    <w:rsid w:val="00DC78F4"/>
    <w:rsid w:val="00DD5C62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9023F"/>
    <w:rsid w:val="00E9515C"/>
    <w:rsid w:val="00EB43A4"/>
    <w:rsid w:val="00EB6E29"/>
    <w:rsid w:val="00ED28D0"/>
    <w:rsid w:val="00ED2F3F"/>
    <w:rsid w:val="00ED34C1"/>
    <w:rsid w:val="00EE5508"/>
    <w:rsid w:val="00EE71F0"/>
    <w:rsid w:val="00EF0818"/>
    <w:rsid w:val="00EF262B"/>
    <w:rsid w:val="00EF733D"/>
    <w:rsid w:val="00F312A9"/>
    <w:rsid w:val="00F43AD0"/>
    <w:rsid w:val="00F45CD4"/>
    <w:rsid w:val="00F46C38"/>
    <w:rsid w:val="00F57218"/>
    <w:rsid w:val="00F64453"/>
    <w:rsid w:val="00F73703"/>
    <w:rsid w:val="00F75072"/>
    <w:rsid w:val="00F8215D"/>
    <w:rsid w:val="00FF3949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45614"/>
  <w15:docId w15:val="{D404EAEF-0974-4CAB-B1BC-D9F3F65D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195D0-F1EF-4B36-B170-3638E1E9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ASK Akademia Szkoleń Sp. z o.o.</cp:lastModifiedBy>
  <cp:revision>2</cp:revision>
  <cp:lastPrinted>2023-09-20T07:29:00Z</cp:lastPrinted>
  <dcterms:created xsi:type="dcterms:W3CDTF">2024-10-01T19:41:00Z</dcterms:created>
  <dcterms:modified xsi:type="dcterms:W3CDTF">2024-10-01T19:41:00Z</dcterms:modified>
</cp:coreProperties>
</file>