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05B9431F" w:rsidR="009E2C39" w:rsidRPr="00884559" w:rsidRDefault="00884559" w:rsidP="003419F2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4"/>
                <w:lang w:eastAsia="pl-PL"/>
              </w:rPr>
            </w:pPr>
            <w:r w:rsidRPr="00884559">
              <w:rPr>
                <w:rFonts w:ascii="Tahoma" w:eastAsia="Times New Roman" w:hAnsi="Tahoma" w:cs="Tahoma"/>
                <w:b/>
                <w:bCs/>
                <w:sz w:val="24"/>
                <w:lang w:eastAsia="pl-PL"/>
              </w:rPr>
              <w:t xml:space="preserve">Podatek u źródła - po zmianach 2022/2023 - uregulowania prawa krajowego, </w:t>
            </w:r>
            <w:r>
              <w:rPr>
                <w:rFonts w:ascii="Tahoma" w:eastAsia="Times New Roman" w:hAnsi="Tahoma" w:cs="Tahoma"/>
                <w:b/>
                <w:bCs/>
                <w:sz w:val="24"/>
                <w:lang w:eastAsia="pl-PL"/>
              </w:rPr>
              <w:t xml:space="preserve">                   </w:t>
            </w:r>
            <w:r w:rsidRPr="00884559">
              <w:rPr>
                <w:rFonts w:ascii="Tahoma" w:eastAsia="Times New Roman" w:hAnsi="Tahoma" w:cs="Tahoma"/>
                <w:b/>
                <w:bCs/>
                <w:sz w:val="24"/>
                <w:lang w:eastAsia="pl-PL"/>
              </w:rPr>
              <w:t xml:space="preserve">prawa europejskiego, umów o unikaniu podwójnego opodatkowania w oparciu </w:t>
            </w:r>
            <w:r>
              <w:rPr>
                <w:rFonts w:ascii="Tahoma" w:eastAsia="Times New Roman" w:hAnsi="Tahoma" w:cs="Tahoma"/>
                <w:b/>
                <w:bCs/>
                <w:sz w:val="24"/>
                <w:lang w:eastAsia="pl-PL"/>
              </w:rPr>
              <w:t xml:space="preserve">                              </w:t>
            </w:r>
            <w:r w:rsidRPr="00884559">
              <w:rPr>
                <w:rFonts w:ascii="Tahoma" w:eastAsia="Times New Roman" w:hAnsi="Tahoma" w:cs="Tahoma"/>
                <w:b/>
                <w:bCs/>
                <w:sz w:val="24"/>
                <w:lang w:eastAsia="pl-PL"/>
              </w:rPr>
              <w:t>o komentarz</w:t>
            </w:r>
            <w:r>
              <w:rPr>
                <w:rFonts w:ascii="Tahoma" w:eastAsia="Times New Roman" w:hAnsi="Tahoma" w:cs="Tahoma"/>
                <w:b/>
                <w:bCs/>
                <w:sz w:val="24"/>
                <w:lang w:eastAsia="pl-PL"/>
              </w:rPr>
              <w:t xml:space="preserve"> </w:t>
            </w:r>
            <w:r w:rsidRPr="00884559">
              <w:rPr>
                <w:rFonts w:ascii="Tahoma" w:eastAsia="Times New Roman" w:hAnsi="Tahoma" w:cs="Tahoma"/>
                <w:b/>
                <w:bCs/>
                <w:sz w:val="24"/>
                <w:lang w:eastAsia="pl-PL"/>
              </w:rPr>
              <w:t>do Modelu Konwencji OECD.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4B8A6A7F" w14:textId="77777777" w:rsidR="00B144B0" w:rsidRDefault="00B144B0" w:rsidP="0018632D">
            <w:pPr>
              <w:jc w:val="center"/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55EB38A" w14:textId="692CCD8E" w:rsidR="009E2C39" w:rsidRPr="00525892" w:rsidRDefault="00884559" w:rsidP="0018632D">
            <w:pPr>
              <w:jc w:val="center"/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Tahoma" w:hAnsi="Tahoma" w:cs="Tahoma"/>
                <w:color w:val="000000"/>
              </w:rPr>
              <w:t>20 czerwca</w:t>
            </w:r>
            <w:r w:rsidR="002B299C">
              <w:rPr>
                <w:rStyle w:val="Pogrubienie"/>
                <w:color w:val="000000"/>
              </w:rPr>
              <w:t xml:space="preserve"> </w:t>
            </w:r>
            <w:r w:rsidR="00A60D01" w:rsidRPr="00A60D01">
              <w:rPr>
                <w:rStyle w:val="Pogrubienie"/>
                <w:rFonts w:ascii="Tahoma" w:hAnsi="Tahoma" w:cs="Tahoma"/>
                <w:color w:val="000000"/>
              </w:rPr>
              <w:t xml:space="preserve"> </w:t>
            </w:r>
            <w:r w:rsidR="00E34A22" w:rsidRPr="00A60D01">
              <w:rPr>
                <w:rStyle w:val="Pogrubienie"/>
                <w:rFonts w:ascii="Tahoma" w:hAnsi="Tahoma" w:cs="Tahoma"/>
                <w:color w:val="000000"/>
              </w:rPr>
              <w:t>20</w:t>
            </w:r>
            <w:r w:rsidR="006009F5" w:rsidRPr="00A60D01">
              <w:rPr>
                <w:rStyle w:val="Pogrubienie"/>
                <w:rFonts w:ascii="Tahoma" w:hAnsi="Tahoma" w:cs="Tahoma"/>
                <w:color w:val="000000"/>
              </w:rPr>
              <w:t>2</w:t>
            </w:r>
            <w:r w:rsidR="002B299C">
              <w:rPr>
                <w:rStyle w:val="Pogrubienie"/>
                <w:rFonts w:ascii="Tahoma" w:hAnsi="Tahoma" w:cs="Tahoma"/>
                <w:color w:val="000000"/>
              </w:rPr>
              <w:t>3</w:t>
            </w:r>
            <w:r w:rsidR="009E2C39" w:rsidRPr="00A60D01">
              <w:rPr>
                <w:rStyle w:val="Pogrubienie"/>
                <w:rFonts w:ascii="Tahoma" w:hAnsi="Tahoma" w:cs="Tahoma"/>
                <w:color w:val="000000"/>
              </w:rPr>
              <w:t xml:space="preserve"> r.</w:t>
            </w:r>
            <w:r w:rsidR="00885A8C" w:rsidRPr="00525892">
              <w:rPr>
                <w:rFonts w:ascii="Tahoma" w:hAnsi="Tahoma" w:cs="Tahoma"/>
                <w:b/>
                <w:bCs/>
              </w:rPr>
              <w:t xml:space="preserve"> </w:t>
            </w:r>
            <w:r w:rsidR="002B299C">
              <w:rPr>
                <w:rFonts w:ascii="Tahoma" w:hAnsi="Tahoma" w:cs="Tahoma"/>
                <w:b/>
                <w:bCs/>
              </w:rPr>
              <w:t xml:space="preserve"> </w:t>
            </w:r>
            <w:r w:rsidR="00885A8C" w:rsidRPr="00525892"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  <w:t>szkolenie online</w:t>
            </w:r>
          </w:p>
          <w:p w14:paraId="077FE7D6" w14:textId="1824585D" w:rsidR="00B144B0" w:rsidRPr="00885A8C" w:rsidRDefault="00B144B0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6D57D345" w:rsidR="00B37540" w:rsidRPr="0048562A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A60D01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581197C1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0906C326" w14:textId="3A0E6BA4"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1E3B93A0" w14:textId="1022C697" w:rsidR="006A1F51" w:rsidRPr="006A1F51" w:rsidRDefault="006A1F51" w:rsidP="006A1F51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sym w:font="Wingdings" w:char="F071"/>
      </w:r>
      <w:r w:rsidR="006112A0" w:rsidRPr="00540BA0">
        <w:rPr>
          <w:rFonts w:ascii="Tahoma" w:hAnsi="Tahoma" w:cs="Tahoma"/>
          <w:sz w:val="18"/>
          <w:szCs w:val="18"/>
        </w:rPr>
        <w:t xml:space="preserve"> </w:t>
      </w:r>
      <w:r w:rsidRPr="006A1F51">
        <w:rPr>
          <w:rFonts w:ascii="Tahoma" w:hAnsi="Tahoma" w:cs="Tahoma"/>
          <w:sz w:val="18"/>
          <w:szCs w:val="18"/>
        </w:rPr>
        <w:t xml:space="preserve">Wyrażam zgodę na przetwarzanie moich danych osobowych w celu administrowania nimi przez ASK Akademia Szkoleń Sp. z o.o. w myśl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22ED24" w14:textId="57F06FBE" w:rsidR="006A1F51" w:rsidRDefault="006A1F51" w:rsidP="006A1F51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6A1F51">
        <w:rPr>
          <w:rFonts w:ascii="Tahoma" w:hAnsi="Tahoma" w:cs="Tahoma"/>
          <w:sz w:val="18"/>
          <w:szCs w:val="18"/>
        </w:rPr>
        <w:t xml:space="preserve">     Wiem, że mam pełne prawo do wglądu i zmiany swoich danych, jak też ich usunięcia z bazy.</w:t>
      </w:r>
    </w:p>
    <w:p w14:paraId="3DFBBAFE" w14:textId="77777777" w:rsidR="006A1F51" w:rsidRDefault="006A1F51" w:rsidP="006A1F51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6B136E5B" w14:textId="0CDA458B" w:rsidR="006A1F51" w:rsidRPr="00884559" w:rsidRDefault="00DF790F" w:rsidP="00884559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sym w:font="Wingdings" w:char="F071"/>
      </w:r>
      <w:r w:rsidRPr="006A1F51">
        <w:rPr>
          <w:rFonts w:ascii="Tahoma" w:hAnsi="Tahoma" w:cs="Tahoma"/>
          <w:sz w:val="18"/>
          <w:szCs w:val="18"/>
        </w:rPr>
        <w:t xml:space="preserve"> </w:t>
      </w:r>
      <w:r w:rsidR="006A1F51" w:rsidRPr="006A1F51">
        <w:rPr>
          <w:rFonts w:ascii="Tahoma" w:hAnsi="Tahoma" w:cs="Tahoma"/>
          <w:sz w:val="18"/>
          <w:szCs w:val="18"/>
        </w:rPr>
        <w:t xml:space="preserve">Wyrażam zgodę na otrzymywanie informacji handlowej drogą elektroniczną od ASK Akademia Szkoleń Sp. z o.o. (zgodnie z ustawą z dnia 18.07.2002 r. Dz. U. Nr 144 poz. 1204 'o świadczeniu usług drogą elektroniczną'). W każdym momencie przysługuje mi prawo </w:t>
      </w:r>
      <w:r w:rsidR="006A1F51">
        <w:rPr>
          <w:rFonts w:ascii="Tahoma" w:hAnsi="Tahoma" w:cs="Tahoma"/>
          <w:sz w:val="18"/>
          <w:szCs w:val="18"/>
        </w:rPr>
        <w:t xml:space="preserve">                          </w:t>
      </w:r>
      <w:r w:rsidR="006A1F51" w:rsidRPr="006A1F51">
        <w:rPr>
          <w:rFonts w:ascii="Tahoma" w:hAnsi="Tahoma" w:cs="Tahoma"/>
          <w:sz w:val="18"/>
          <w:szCs w:val="18"/>
        </w:rPr>
        <w:t>do odwołania powyższej zgody. Oświadczam, że znam i akceptuję warunki uczestnictwa i rezygnacji w szkoleniu.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2358358D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4AF7" w14:textId="77777777" w:rsidR="00F73703" w:rsidRDefault="00F73703" w:rsidP="001D39E2">
      <w:pPr>
        <w:spacing w:after="0" w:line="240" w:lineRule="auto"/>
      </w:pPr>
      <w:r>
        <w:separator/>
      </w:r>
    </w:p>
  </w:endnote>
  <w:endnote w:type="continuationSeparator" w:id="0">
    <w:p w14:paraId="207BDA84" w14:textId="77777777" w:rsidR="00F73703" w:rsidRDefault="00F73703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8007" w14:textId="77777777" w:rsidR="00F73703" w:rsidRDefault="00F73703" w:rsidP="001D39E2">
      <w:pPr>
        <w:spacing w:after="0" w:line="240" w:lineRule="auto"/>
      </w:pPr>
      <w:r>
        <w:separator/>
      </w:r>
    </w:p>
  </w:footnote>
  <w:footnote w:type="continuationSeparator" w:id="0">
    <w:p w14:paraId="123FB9C0" w14:textId="77777777" w:rsidR="00F73703" w:rsidRDefault="00F73703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86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2A5A"/>
    <w:rsid w:val="0003472E"/>
    <w:rsid w:val="000348E3"/>
    <w:rsid w:val="0004475B"/>
    <w:rsid w:val="00044DB9"/>
    <w:rsid w:val="000568D3"/>
    <w:rsid w:val="00074173"/>
    <w:rsid w:val="00076D08"/>
    <w:rsid w:val="00087310"/>
    <w:rsid w:val="00092FD9"/>
    <w:rsid w:val="00095BF5"/>
    <w:rsid w:val="000B192C"/>
    <w:rsid w:val="000C0758"/>
    <w:rsid w:val="00100DDE"/>
    <w:rsid w:val="001057ED"/>
    <w:rsid w:val="001259D1"/>
    <w:rsid w:val="001568B0"/>
    <w:rsid w:val="00173474"/>
    <w:rsid w:val="00181C5E"/>
    <w:rsid w:val="00185979"/>
    <w:rsid w:val="00191125"/>
    <w:rsid w:val="001932A2"/>
    <w:rsid w:val="00193A29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97298"/>
    <w:rsid w:val="002B299C"/>
    <w:rsid w:val="002D1A59"/>
    <w:rsid w:val="002E19D9"/>
    <w:rsid w:val="002E61AB"/>
    <w:rsid w:val="00314728"/>
    <w:rsid w:val="003173A4"/>
    <w:rsid w:val="00321677"/>
    <w:rsid w:val="003419F2"/>
    <w:rsid w:val="00360DE2"/>
    <w:rsid w:val="00374BD4"/>
    <w:rsid w:val="003779DB"/>
    <w:rsid w:val="00393FE3"/>
    <w:rsid w:val="003A3107"/>
    <w:rsid w:val="003A329E"/>
    <w:rsid w:val="003B673E"/>
    <w:rsid w:val="003C64F1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05C1"/>
    <w:rsid w:val="00511558"/>
    <w:rsid w:val="005136AC"/>
    <w:rsid w:val="00524ED2"/>
    <w:rsid w:val="00525892"/>
    <w:rsid w:val="00525930"/>
    <w:rsid w:val="00540BA0"/>
    <w:rsid w:val="00542003"/>
    <w:rsid w:val="005676A9"/>
    <w:rsid w:val="00573241"/>
    <w:rsid w:val="005936B0"/>
    <w:rsid w:val="00594D9E"/>
    <w:rsid w:val="005B141B"/>
    <w:rsid w:val="005C4956"/>
    <w:rsid w:val="005C7862"/>
    <w:rsid w:val="005D6CF7"/>
    <w:rsid w:val="0060071E"/>
    <w:rsid w:val="006009F5"/>
    <w:rsid w:val="006112A0"/>
    <w:rsid w:val="006544BE"/>
    <w:rsid w:val="00661D53"/>
    <w:rsid w:val="00672035"/>
    <w:rsid w:val="0068758B"/>
    <w:rsid w:val="006A1F51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A623F"/>
    <w:rsid w:val="007B34F8"/>
    <w:rsid w:val="007B5BCF"/>
    <w:rsid w:val="007C7259"/>
    <w:rsid w:val="007D5CF9"/>
    <w:rsid w:val="007E47B1"/>
    <w:rsid w:val="007F7359"/>
    <w:rsid w:val="008053A3"/>
    <w:rsid w:val="00837446"/>
    <w:rsid w:val="00884559"/>
    <w:rsid w:val="00885A8C"/>
    <w:rsid w:val="008A4292"/>
    <w:rsid w:val="008B2021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A203F"/>
    <w:rsid w:val="009C3BDB"/>
    <w:rsid w:val="009D76E0"/>
    <w:rsid w:val="009E2C39"/>
    <w:rsid w:val="009F2E55"/>
    <w:rsid w:val="009F3956"/>
    <w:rsid w:val="009F6FC5"/>
    <w:rsid w:val="00A14C54"/>
    <w:rsid w:val="00A16507"/>
    <w:rsid w:val="00A213CC"/>
    <w:rsid w:val="00A60514"/>
    <w:rsid w:val="00A60D01"/>
    <w:rsid w:val="00A72D04"/>
    <w:rsid w:val="00A778AC"/>
    <w:rsid w:val="00A93C84"/>
    <w:rsid w:val="00AA0B06"/>
    <w:rsid w:val="00AC6833"/>
    <w:rsid w:val="00AE29D4"/>
    <w:rsid w:val="00AE4EEF"/>
    <w:rsid w:val="00B051AA"/>
    <w:rsid w:val="00B064A1"/>
    <w:rsid w:val="00B10A3B"/>
    <w:rsid w:val="00B11595"/>
    <w:rsid w:val="00B144B0"/>
    <w:rsid w:val="00B15A1F"/>
    <w:rsid w:val="00B37540"/>
    <w:rsid w:val="00B445A3"/>
    <w:rsid w:val="00B50E8A"/>
    <w:rsid w:val="00BA2474"/>
    <w:rsid w:val="00BA4486"/>
    <w:rsid w:val="00BB3329"/>
    <w:rsid w:val="00BC3C15"/>
    <w:rsid w:val="00C22987"/>
    <w:rsid w:val="00C454B6"/>
    <w:rsid w:val="00C4701B"/>
    <w:rsid w:val="00C543C1"/>
    <w:rsid w:val="00C60DF1"/>
    <w:rsid w:val="00C76134"/>
    <w:rsid w:val="00C762C6"/>
    <w:rsid w:val="00C946FA"/>
    <w:rsid w:val="00CA451A"/>
    <w:rsid w:val="00CB059D"/>
    <w:rsid w:val="00CF4F95"/>
    <w:rsid w:val="00CF6A0D"/>
    <w:rsid w:val="00D03974"/>
    <w:rsid w:val="00D04B44"/>
    <w:rsid w:val="00D07349"/>
    <w:rsid w:val="00D21CF2"/>
    <w:rsid w:val="00D22363"/>
    <w:rsid w:val="00D32EC6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9515C"/>
    <w:rsid w:val="00EB43A4"/>
    <w:rsid w:val="00ED28D0"/>
    <w:rsid w:val="00ED2F3F"/>
    <w:rsid w:val="00ED34C1"/>
    <w:rsid w:val="00EE5508"/>
    <w:rsid w:val="00EE71F0"/>
    <w:rsid w:val="00EF262B"/>
    <w:rsid w:val="00EF733D"/>
    <w:rsid w:val="00F312A9"/>
    <w:rsid w:val="00F43AD0"/>
    <w:rsid w:val="00F45CD4"/>
    <w:rsid w:val="00F46C38"/>
    <w:rsid w:val="00F57218"/>
    <w:rsid w:val="00F64453"/>
    <w:rsid w:val="00F73703"/>
    <w:rsid w:val="00F75072"/>
    <w:rsid w:val="00F8215D"/>
    <w:rsid w:val="00FF394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2740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2022-12-13T20:50:00Z</cp:lastPrinted>
  <dcterms:created xsi:type="dcterms:W3CDTF">2023-04-18T10:20:00Z</dcterms:created>
  <dcterms:modified xsi:type="dcterms:W3CDTF">2023-04-18T10:20:00Z</dcterms:modified>
</cp:coreProperties>
</file>